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中国孝文化知识读本</w:t>
      </w:r>
    </w:p>
    <w:p>
      <w:r>
        <w:rPr>
          <w:rFonts w:ascii="宋体" w:hAnsi="宋体" w:eastAsia="宋体"/>
          <w:sz w:val="24"/>
        </w:rPr>
        <w:t>徐玉琼，王平编著；肖波，丁么明主编；徐玉琼，湛银阶副主编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中国孝文化知识读本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徐玉琼，王平编著；肖波，丁么明主编；徐玉琼，湛银阶副主编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本书出售、求购地址：https://www.jiaokey.com/book/detail/14020028.html</w:t>
      </w:r>
    </w:p>
    <w:p>
      <w:r>
        <w:t>更多相关图书推荐：https://www.jiaokey.com</w:t>
      </w:r>
    </w:p>
    <w:p>
      <w:r>
        <w:t>徐玉琼，王平编著；肖波，丁么明主编；徐玉琼，湛银阶副主编 其他作品：https://www.jiaokey.com/tag/徐玉琼，王平编著；肖波，丁么明主编；徐玉琼，湛银阶副主编.html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关键词搜索：https://www.jiaokey.com/tag/中国孝文化知识读本.html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