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书名：全国高等卫生职业教育高素质技能型人才培养“十三五”规划教材  医疗市场营销技术</w:t>
      </w:r>
    </w:p>
    <w:p>
      <w:r>
        <w:t>作者：周先云，刘徽，孙兴力主编；赵成志，李洁玉，张媛副主编；牛宇龙，申强，任守忠，刘徽，孙兴力等编者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总页数：352</w:t>
      </w:r>
    </w:p>
    <w:p>
      <w:r>
        <w:t>更多请访问教客网: www.jiaokey.com</w:t>
      </w:r>
    </w:p>
    <w:p>
      <w:r>
        <w:t>全国高等卫生职业教育高素质技能型人才培养“十三五”规划教材  医疗市场营销技术 评论地址：https://www.jiaokey.com/book/detail/14018403.html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