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幼儿园数学领域教育精要  关键经验与活动指导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幼儿园数学领域教育精要  关键经验与活动指导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本书出售、求购地址：https://www.jiaokey.com/book/detail/14015801.html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关键词搜索：https://www.jiaokey.com/tag/幼儿园数学领域教育精要  关键经验与活动指导.html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