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农村幼儿园转岗教师培训百问百答</w:t>
      </w:r>
    </w:p>
    <w:p>
      <w:r>
        <w:rPr>
          <w:rFonts w:ascii="宋体" w:hAnsi="宋体" w:eastAsia="宋体"/>
          <w:sz w:val="24"/>
        </w:rPr>
        <w:t>付学诚，刘武运主编；刘克鹰，王国彬，刘忠才，寇俊娥，陈玉梅，苗桂芬，章传文，刘莉，王建，齐智，邢莉莉副主编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农村幼儿园转岗教师培训百问百答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付学诚，刘武运主编；刘克鹰，王国彬，刘忠才，寇俊娥，陈玉梅，苗桂芬，章传文，刘莉，王建，齐智，邢莉莉副主编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本书出售、求购地址：https://www.jiaokey.com/book/detail/14015449.html</w:t>
      </w:r>
    </w:p>
    <w:p>
      <w:r>
        <w:t>更多相关图书推荐：https://www.jiaokey.com</w:t>
      </w:r>
    </w:p>
    <w:p>
      <w:r>
        <w:t>付学诚，刘武运主编；刘克鹰，王国彬，刘忠才，寇俊娥，陈玉梅，苗桂芬，章传文，刘莉，王建，齐智，邢莉莉副主编 其他作品：https://www.jiaokey.com/tag/付学诚，刘武运主编；刘克鹰，王国彬，刘忠才，寇俊娥，陈玉梅，苗桂芬，章传文，刘莉，王建，齐智，邢莉莉副主编.html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关键词搜索：https://www.jiaokey.com/tag/农村幼儿园转岗教师培训百问百答.html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