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书名：店长手绘POP引流术</w:t>
      </w:r>
    </w:p>
    <w:p>
      <w:r>
        <w:t>作者：（日）中村心著；余湘萍译</w:t>
      </w:r>
    </w:p>
    <w:p>
      <w:r>
        <w:t>出版社：北京:东方出版社,2016.03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店长手绘POP引流术 评论地址：https://www.jiaokey.com/book/detail/14015304.html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