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12个跳舞的公主  英汉对照</w:t>
      </w:r>
    </w:p>
    <w:p>
      <w:r>
        <w:rPr>
          <w:rFonts w:ascii="宋体" w:hAnsi="宋体" w:eastAsia="宋体"/>
          <w:sz w:val="24"/>
        </w:rPr>
        <w:t>（英）麦考林（McCaughrean G.）改编；（英）威利绘；吕晓芳译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12个跳舞的公主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（英）麦考林（McCaughrean G.）改编；（英）威利绘；吕晓芳译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本书出售、求购地址：https://www.jiaokey.com/book/detail/14014416.html</w:t>
      </w:r>
    </w:p>
    <w:p>
      <w:r>
        <w:t>更多相关图书推荐：https://www.jiaokey.com</w:t>
      </w:r>
    </w:p>
    <w:p>
      <w:r>
        <w:t>（英）麦考林（McCaughrean G.）改编；（英）威利绘；吕晓芳译 其他作品：https://www.jiaokey.com/tag/（英）麦考林（McCaughrean G.）改编；（英）威利绘；吕晓芳译.html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关键词搜索：https://www.jiaokey.com/tag/12个跳舞的公主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