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  小学生语文新课标必读金库</w:t>
      </w:r>
    </w:p>
    <w:p>
      <w:r>
        <w:t>作者：闫仲渝主编</w:t>
      </w:r>
    </w:p>
    <w:p>
      <w:r>
        <w:t>出版社：成都：天地出版社</w:t>
      </w:r>
    </w:p>
    <w:p>
      <w:r>
        <w:t>出版日期：2016</w:t>
      </w:r>
    </w:p>
    <w:p>
      <w:r>
        <w:t>总页数：121</w:t>
      </w:r>
    </w:p>
    <w:p>
      <w:r>
        <w:t>更多请访问教客网: www.jiaokey.com</w:t>
      </w:r>
    </w:p>
    <w:p>
      <w:r>
        <w:t>金银岛  小学生语文新课标必读金库 评论地址：https://www.jiaokey.com/book/detail/14013374.html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