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艾英主编；阚昌菊副主编；全国司法职业教育教学指导委员会审定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艾英主编；阚昌菊副主编；全国司法职业教育教学指导委员会审定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本书出售、求购地址：https://www.jiaokey.com/book/detail/14012885.html</w:t>
      </w:r>
    </w:p>
    <w:p>
      <w:r>
        <w:t>更多相关图书推荐：https://www.jiaokey.com</w:t>
      </w:r>
    </w:p>
    <w:p>
      <w:r>
        <w:t>艾英主编；阚昌菊副主编；全国司法职业教育教学指导委员会审定 其他作品：https://www.jiaokey.com/tag/艾英主编；阚昌菊副主编；全国司法职业教育教学指导委员会审定.html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