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公共教育学</w:t>
      </w:r>
    </w:p>
    <w:p>
      <w:r>
        <w:rPr>
          <w:rFonts w:ascii="宋体" w:hAnsi="宋体" w:eastAsia="宋体"/>
          <w:sz w:val="24"/>
        </w:rPr>
        <w:t>陈慧菊，齐静怡，张洪波主编；和赵涵，陈卫，吕志刚，张丽萍，秦小健参编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陈慧菊，齐静怡，张洪波主编；和赵涵，陈卫，吕志刚，张丽萍，秦小健参编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本书出售、求购地址：https://www.jiaokey.com/book/detail/14011633.html</w:t>
      </w:r>
    </w:p>
    <w:p>
      <w:r>
        <w:t>更多相关图书推荐：https://www.jiaokey.com</w:t>
      </w:r>
    </w:p>
    <w:p>
      <w:r>
        <w:t>陈慧菊，齐静怡，张洪波主编；和赵涵，陈卫，吕志刚，张丽萍，秦小健参编 其他作品：https://www.jiaokey.com/tag/陈慧菊，齐静怡，张洪波主编；和赵涵，陈卫，吕志刚，张丽萍，秦小健参编.html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