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书名：新的时代观  重塑中国与世界关系研究  学术论文自选集</w:t>
      </w:r>
    </w:p>
    <w:p>
      <w:r>
        <w:t>作者:吴嘉蓉著</w:t>
      </w:r>
    </w:p>
    <w:p>
      <w:r>
        <w:t>出版社:成都：四川大学出版社</w:t>
      </w:r>
    </w:p>
    <w:p>
      <w:r>
        <w:t>出版日期：2015.12</w:t>
      </w:r>
    </w:p>
    <w:p>
      <w:r>
        <w:t>总页数：299</w:t>
      </w:r>
    </w:p>
    <w:p>
      <w:r>
        <w:t>更多请访问教客网:www.jiaokey.com</w:t>
      </w:r>
    </w:p>
    <w:p>
      <w:r>
        <w:t>新的时代观  重塑中国与世界关系研究  学术论文自选集评论地址：https://www.jiaokey.com/book/detail/14011445.html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