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云制造与敏捷型组织  开启工业4.0时代的新未来=Cloud Manufacturing &amp; Agile Organization</w:t>
      </w:r>
    </w:p>
    <w:p>
      <w:r>
        <w:rPr>
          <w:rFonts w:ascii="宋体" w:hAnsi="宋体" w:eastAsia="宋体"/>
          <w:sz w:val="24"/>
        </w:rPr>
        <w:t>霍春辉编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云制造与敏捷型组织  开启工业4.0时代的新未来=Cloud Manufacturing &amp; Agile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本书出售、求购地址：https://www.jiaokey.com/book/detail/14010158.html</w:t>
      </w:r>
    </w:p>
    <w:p>
      <w:r>
        <w:t>更多相关图书推荐：https://www.jiaokey.com</w:t>
      </w:r>
    </w:p>
    <w:p>
      <w:r>
        <w:t>霍春辉编 其他作品：https://www.jiaokey.com/tag/霍春辉编.html</w:t>
      </w:r>
    </w:p>
    <w:p>
      <w:r>
        <w:t>关键词搜索：https://www.jiaokey.com/tag/云制造与敏捷型组织  开启工业4.0时代的新未来=Cloud Manufacturing &amp; Agile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