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彩虹书系成就专业的幼儿教师系列  学前教育发展前沿与趋势  幼儿园课程构建的理论与实践</w:t>
      </w:r>
    </w:p>
    <w:p>
      <w:r>
        <w:rPr>
          <w:rFonts w:ascii="宋体" w:hAnsi="宋体" w:eastAsia="宋体"/>
          <w:sz w:val="24"/>
        </w:rPr>
        <w:t>苏媛媛主编；副主编李雪艳；编者苏媛媛，陈秀丽，马丽君，张阿丽等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彩虹书系成就专业的幼儿教师系列  学前教育发展前沿与趋势  幼儿园课程构建的理论与实践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苏媛媛主编；副主编李雪艳；编者苏媛媛，陈秀丽，马丽君，张阿丽等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本书出售、求购地址：https://www.jiaokey.com/book/detail/14009557.html</w:t>
      </w:r>
    </w:p>
    <w:p>
      <w:r>
        <w:t>更多相关图书推荐：https://www.jiaokey.com</w:t>
      </w:r>
    </w:p>
    <w:p>
      <w:r>
        <w:t>苏媛媛主编；副主编李雪艳；编者苏媛媛，陈秀丽，马丽君，张阿丽等 其他作品：https://www.jiaokey.com/tag/苏媛媛主编；副主编李雪艳；编者苏媛媛，陈秀丽，马丽君，张阿丽等.html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关键词搜索：https://www.jiaokey.com/tag/彩虹书系成就专业的幼儿教师系列  学前教育发展前沿与趋势  幼儿园课程构建的理论与实践.html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