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温县西王革命风云录  温县革命历史资料汇编</w:t>
      </w:r>
    </w:p>
    <w:p>
      <w:r>
        <w:rPr>
          <w:rFonts w:ascii="宋体" w:hAnsi="宋体" w:eastAsia="宋体"/>
          <w:sz w:val="24"/>
        </w:rPr>
        <w:t>温县老区建设促进会编；杨彩虹，赵春波，岳建林主编；张继峰，任扬宇执行主编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温县西王革命风云录  温县革命历史资料汇编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温县老区建设促进会编；杨彩虹，赵春波，岳建林主编；张继峰，任扬宇执行主编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温县老区建设促进会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本书出售、求购地址：https://www.jiaokey.com/book/detail/14009243.html</w:t>
      </w:r>
    </w:p>
    <w:p>
      <w:r>
        <w:t>更多相关图书推荐：https://www.jiaokey.com</w:t>
      </w:r>
    </w:p>
    <w:p>
      <w:r>
        <w:t>温县老区建设促进会编；杨彩虹，赵春波，岳建林主编；张继峰，任扬宇执行主编 其他作品：https://www.jiaokey.com/tag/温县老区建设促进会编；杨彩虹，赵春波，岳建林主编；张继峰，任扬宇执行主编.html</w:t>
      </w:r>
    </w:p>
    <w:p>
      <w:r>
        <w:t>温县老区建设促进会 出版图书：https://www.jiaokey.com/tag/温县老区建设促进会.html</w:t>
      </w:r>
    </w:p>
    <w:p>
      <w:r>
        <w:t>关键词搜索：https://www.jiaokey.com/tag/温县西王革命风云录  温县革命历史资料汇编.html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