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晨报副镌  99  1925年6月-9月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晨报副镌  99  1925年6月-9月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本书出售、求购地址：https://www.jiaokey.com/book/detail/14008559.html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关键词搜索：https://www.jiaokey.com/tag/晨报副镌  99  1925年6月-9月.html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