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新疆昌吉州畜禽疫病病志</w:t>
      </w:r>
    </w:p>
    <w:p>
      <w:r>
        <w:rPr>
          <w:rFonts w:ascii="宋体" w:hAnsi="宋体" w:eastAsia="宋体"/>
          <w:sz w:val="24"/>
        </w:rPr>
        <w:t>袁余信，董培基，汪百庸编写；新疆昌吉州兽医站，新疆昌吉农校合编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新疆昌吉州畜禽疫病病志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袁余信，董培基，汪百庸编写；新疆昌吉州兽医站，新疆昌吉农校合编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新疆昌吉州兽医站；新疆昌吉农校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本书出售、求购地址：https://www.jiaokey.com/book/detail/14006520.html</w:t>
      </w:r>
    </w:p>
    <w:p>
      <w:r>
        <w:t>更多相关图书推荐：https://www.jiaokey.com</w:t>
      </w:r>
    </w:p>
    <w:p>
      <w:r>
        <w:t>袁余信，董培基，汪百庸编写；新疆昌吉州兽医站，新疆昌吉农校合编 其他作品：https://www.jiaokey.com/tag/袁余信，董培基，汪百庸编写；新疆昌吉州兽医站，新疆昌吉农校合编.html</w:t>
      </w:r>
    </w:p>
    <w:p>
      <w:r>
        <w:t>新疆昌吉州兽医站；新疆昌吉农校 出版图书：https://www.jiaokey.com/tag/新疆昌吉州兽医站；新疆昌吉农校.html</w:t>
      </w:r>
    </w:p>
    <w:p>
      <w:r>
        <w:t>关键词搜索：https://www.jiaokey.com/tag/新疆昌吉州畜禽疫病病志.html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