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三只比利羊</w:t>
      </w:r>
    </w:p>
    <w:p>
      <w:r>
        <w:rPr>
          <w:rFonts w:ascii="宋体" w:hAnsi="宋体" w:eastAsia="宋体"/>
          <w:sz w:val="24"/>
        </w:rPr>
        <w:t>（挪威）阿斯别约恩森，（挪威）姆厄原著；（澳大利亚）玛格丽特·拉蒙德新编；（澳大利亚）盖伊·查普曼绘；尹川译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三只比利羊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（挪威）阿斯别约恩森，（挪威）姆厄原著；（澳大利亚）玛格丽特·拉蒙德新编；（澳大利亚）盖伊·查普曼绘；尹川译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本书出售、求购地址：https://www.jiaokey.com/book/detail/14004815.html</w:t>
      </w:r>
    </w:p>
    <w:p>
      <w:r>
        <w:t>更多相关图书推荐：https://www.jiaokey.com</w:t>
      </w:r>
    </w:p>
    <w:p>
      <w:r>
        <w:t>（挪威）阿斯别约恩森，（挪威）姆厄原著；（澳大利亚）玛格丽特·拉蒙德新编；（澳大利亚）盖伊·查普曼绘；尹川译 其他作品：https://www.jiaokey.com/tag/（挪威）阿斯别约恩森，（挪威）姆厄原著；（澳大利亚）玛格丽特·拉蒙德新编；（澳大利亚）盖伊·查普曼绘；尹川译.html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关键词搜索：https://www.jiaokey.com/tag/三只比利羊.html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