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儿童情绪与人格培养绘本  有时我会害怕</w:t>
      </w:r>
    </w:p>
    <w:p>
      <w:r>
        <w:rPr>
          <w:rFonts w:ascii="宋体" w:hAnsi="宋体" w:eastAsia="宋体"/>
          <w:sz w:val="24"/>
        </w:rPr>
        <w:t>（美）阿农吉亚塔，涅米罗夫著；朗度绘；贺剑瑜译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儿童情绪与人格培养绘本  有时我会害怕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（美）阿农吉亚塔，涅米罗夫著；朗度绘；贺剑瑜译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本书出售、求购地址：https://www.jiaokey.com/book/detail/14004671.html</w:t>
      </w:r>
    </w:p>
    <w:p>
      <w:r>
        <w:t>更多相关图书推荐：https://www.jiaokey.com</w:t>
      </w:r>
    </w:p>
    <w:p>
      <w:r>
        <w:t>（美）阿农吉亚塔，涅米罗夫著；朗度绘；贺剑瑜译 其他作品：https://www.jiaokey.com/tag/（美）阿农吉亚塔，涅米罗夫著；朗度绘；贺剑瑜译.html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关键词搜索：https://www.jiaokey.com/tag/儿童情绪与人格培养绘本  有时我会害怕.html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