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我梦到了利爪怪  如何帮助孩子远离噩梦困扰</w:t>
      </w:r>
    </w:p>
    <w:p>
      <w:r>
        <w:rPr>
          <w:rFonts w:ascii="宋体" w:hAnsi="宋体" w:eastAsia="宋体"/>
          <w:sz w:val="24"/>
        </w:rPr>
        <w:t>（德）亨利特·维西著；（德）阿斯里特·克洛莫尔绘；贾小屿译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我梦到了利爪怪  如何帮助孩子远离噩梦困扰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（德）亨利特·维西著；（德）阿斯里特·克洛莫尔绘；贾小屿译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本书出售、求购地址：https://www.jiaokey.com/book/detail/14004349.html</w:t>
      </w:r>
    </w:p>
    <w:p>
      <w:r>
        <w:t>更多相关图书推荐：https://www.jiaokey.com</w:t>
      </w:r>
    </w:p>
    <w:p>
      <w:r>
        <w:t>（德）亨利特·维西著；（德）阿斯里特·克洛莫尔绘；贾小屿译 其他作品：https://www.jiaokey.com/tag/（德）亨利特·维西著；（德）阿斯里特·克洛莫尔绘；贾小屿译.html</w:t>
      </w:r>
    </w:p>
    <w:p>
      <w:r>
        <w:t>北京:中国铁道出版社,2014.05 出版图书：https://www.jiaokey.com/tag/北京:中国铁道出版社,2014.05.html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