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智能传感器技术</w:t>
      </w:r>
    </w:p>
    <w:p>
      <w:r>
        <w:rPr>
          <w:rFonts w:ascii="宋体" w:hAnsi="宋体" w:eastAsia="宋体"/>
          <w:sz w:val="24"/>
        </w:rPr>
        <w:t>吴盘龙主编；朱岩，孔建寿，李星秀编写；姚恩涛主审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智能传感器技术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吴盘龙主编；朱岩，孔建寿，李星秀编写；姚恩涛主审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本书出售、求购地址：https://www.jiaokey.com/book/detail/14004021.html</w:t>
      </w:r>
    </w:p>
    <w:p>
      <w:r>
        <w:t>更多相关图书推荐：https://www.jiaokey.com</w:t>
      </w:r>
    </w:p>
    <w:p>
      <w:r>
        <w:t>吴盘龙主编；朱岩，孔建寿，李星秀编写；姚恩涛主审 其他作品：https://www.jiaokey.com/tag/吴盘龙主编；朱岩，孔建寿，李星秀编写；姚恩涛主审.html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智能传感器技术.html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