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书名：中年人的心理世界</w:t>
      </w:r>
    </w:p>
    <w:p>
      <w:r>
        <w:t>作者：韩兆信，李晓群，伊戈扬编</w:t>
      </w:r>
    </w:p>
    <w:p>
      <w:r>
        <w:t>出版社：青岛：青岛海洋大学出版社</w:t>
      </w:r>
    </w:p>
    <w:p>
      <w:r>
        <w:t>出版日期：1993.05</w:t>
      </w:r>
    </w:p>
    <w:p>
      <w:r>
        <w:t>总页数：340</w:t>
      </w:r>
    </w:p>
    <w:p>
      <w:r>
        <w:t>更多请访问教客网: www.jiaokey.com</w:t>
      </w:r>
    </w:p>
    <w:p>
      <w:r>
        <w:t>中年人的心理世界 评论地址：https://www.jiaokey.com/book/detail/14003870.html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