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书名：西冷印社法帖丛编  苏东坡  祝允明  文征明赤壁赋三种</w:t>
      </w:r>
    </w:p>
    <w:p>
      <w:r>
        <w:t>作者：苏东坡等书</w:t>
      </w:r>
    </w:p>
    <w:p>
      <w:r>
        <w:t>出版社：杭州：西泠印社出版社</w:t>
      </w:r>
    </w:p>
    <w:p>
      <w:r>
        <w:t>出版日期：1999</w:t>
      </w:r>
    </w:p>
    <w:p>
      <w:r>
        <w:t>总页数：77</w:t>
      </w:r>
    </w:p>
    <w:p>
      <w:r>
        <w:t>更多请访问教客网: www.jiaokey.com</w:t>
      </w:r>
    </w:p>
    <w:p>
      <w:r>
        <w:t>西冷印社法帖丛编  苏东坡  祝允明  文征明赤壁赋三种 评论地址：https://www.jiaokey.com/book/detail/14003444.html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