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现代儿童文学文论解说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现代儿童文学文论解说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本书出售、求购地址：https://www.jiaokey.com/book/detail/14002569.html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关键词搜索：https://www.jiaokey.com/tag/现代儿童文学文论解说.html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