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第5卷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本书出售、求购地址：https://www.jiaokey.com/book/detail/14002447.html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关键词搜索：https://www.jiaokey.com/tag/官场现形记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