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现代文学名家名篇  巴金小说名篇  下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现代文学名家名篇  巴金小说名篇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本书出售、求购地址：https://www.jiaokey.com/book/detail/14001949.html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关键词搜索：https://www.jiaokey.com/tag/现代文学名家名篇  巴金小说名篇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