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生活  自然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生活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本书出售、求购地址：https://www.jiaokey.com/book/detail/14001446.html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关键词搜索：https://www.jiaokey.com/tag/午读  民国课本系列  生活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