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第21辑  话说清漳与浊漳</w:t>
      </w:r>
    </w:p>
    <w:p>
      <w:r>
        <w:t>作者：梁述杰著；李玉明总主编</w:t>
      </w:r>
    </w:p>
    <w:p>
      <w:r>
        <w:t>出版社：山西春秋电子音像出版社</w:t>
      </w:r>
    </w:p>
    <w:p>
      <w:r>
        <w:t>出版日期：2006.09</w:t>
      </w:r>
    </w:p>
    <w:p>
      <w:r>
        <w:t>总页数：54</w:t>
      </w:r>
    </w:p>
    <w:p>
      <w:r>
        <w:t>更多请访问教客网: www.jiaokey.com</w:t>
      </w:r>
    </w:p>
    <w:p>
      <w:r>
        <w:t>山西历史文化丛书  第21辑  话说清漳与浊漳 评论地址：https://www.jiaokey.com/book/detail/14001081.html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