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书名：北齐王朝的奠基者高欢</w:t>
      </w:r>
    </w:p>
    <w:p>
      <w:r>
        <w:t>作者：温作君著；李玉明总主编</w:t>
      </w:r>
    </w:p>
    <w:p>
      <w:r>
        <w:t>出版社：山西春秋电子音像出版社</w:t>
      </w:r>
    </w:p>
    <w:p>
      <w:r>
        <w:t>出版日期：2007.08</w:t>
      </w:r>
    </w:p>
    <w:p>
      <w:r>
        <w:t>总页数：49</w:t>
      </w:r>
    </w:p>
    <w:p>
      <w:r>
        <w:t>更多请访问教客网: www.jiaokey.com</w:t>
      </w:r>
    </w:p>
    <w:p>
      <w:r>
        <w:t>北齐王朝的奠基者高欢 评论地址：https://www.jiaokey.com/book/detail/14001050.html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