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消失的世界</w:t>
      </w:r>
    </w:p>
    <w:p>
      <w:r>
        <w:rPr>
          <w:rFonts w:ascii="宋体" w:hAnsi="宋体" w:eastAsia="宋体"/>
          <w:sz w:val="24"/>
        </w:rPr>
        <w:t>（法）亨利·德斯梅著；（法）桑德琳·梅赫斯耶绘；司凤霞译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消失的世界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（法）亨利·德斯梅著；（法）桑德琳·梅赫斯耶绘；司凤霞译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本书出售、求购地址：https://www.jiaokey.com/book/detail/13999070.html</w:t>
      </w:r>
    </w:p>
    <w:p>
      <w:r>
        <w:t>更多相关图书推荐：https://www.jiaokey.com</w:t>
      </w:r>
    </w:p>
    <w:p>
      <w:r>
        <w:t>（法）亨利·德斯梅著；（法）桑德琳·梅赫斯耶绘；司凤霞译 其他作品：https://www.jiaokey.com/tag/（法）亨利·德斯梅著；（法）桑德琳·梅赫斯耶绘；司凤霞译.html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关键词搜索：https://www.jiaokey.com/tag/消失的世界.html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