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永远之佛  纪念艺术大师陈之佛诞辰110周年</w:t>
      </w:r>
    </w:p>
    <w:p>
      <w:r>
        <w:rPr>
          <w:rFonts w:ascii="宋体" w:hAnsi="宋体" w:eastAsia="宋体"/>
          <w:sz w:val="24"/>
        </w:rPr>
        <w:t>岑其编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永远之佛  纪念艺术大师陈之佛诞辰110周年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本书出售、求购地址：https://www.jiaokey.com/book/detail/13998303.html</w:t>
      </w:r>
    </w:p>
    <w:p>
      <w:r>
        <w:t>更多相关图书推荐：https://www.jiaokey.com</w:t>
      </w:r>
    </w:p>
    <w:p>
      <w:r>
        <w:t>岑其编 其他作品：https://www.jiaokey.com/tag/岑其编.html</w:t>
      </w:r>
    </w:p>
    <w:p>
      <w:r>
        <w:t>关键词搜索：https://www.jiaokey.com/tag/永远之佛  纪念艺术大师陈之佛诞辰110周年.html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