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用药护理实验与学习指导</w:t>
      </w:r>
    </w:p>
    <w:p>
      <w:r>
        <w:rPr>
          <w:rFonts w:ascii="宋体" w:hAnsi="宋体" w:eastAsia="宋体"/>
          <w:sz w:val="24"/>
        </w:rPr>
        <w:t>黄金敏，李伟主编；杨秀兰，王宏翔，张冬林副主编；王宏翔，刘金义，李伟等编者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用药护理实验与学习指导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黄金敏，李伟主编；杨秀兰，王宏翔，张冬林副主编；王宏翔，刘金义，李伟等编者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本书出售、求购地址：https://www.jiaokey.com/book/detail/13997748.html</w:t>
      </w:r>
    </w:p>
    <w:p>
      <w:r>
        <w:t>更多相关图书推荐：https://www.jiaokey.com</w:t>
      </w:r>
    </w:p>
    <w:p>
      <w:r>
        <w:t>黄金敏，李伟主编；杨秀兰，王宏翔，张冬林副主编；王宏翔，刘金义，李伟等编者 其他作品：https://www.jiaokey.com/tag/黄金敏，李伟主编；杨秀兰，王宏翔，张冬林副主编；王宏翔，刘金义，李伟等编者.html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关键词搜索：https://www.jiaokey.com/tag/用药护理实验与学习指导.html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