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重庆信息通讯大全  涪陵卷</w:t>
      </w:r>
    </w:p>
    <w:p>
      <w:r>
        <w:rPr>
          <w:rFonts w:ascii="宋体" w:hAnsi="宋体" w:eastAsia="宋体"/>
          <w:sz w:val="24"/>
        </w:rPr>
        <w:t>任启政主编；李洪超副主编；重庆市人民阵法参事室编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重庆信息通讯大全  涪陵卷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任启政主编；李洪超副主编；重庆市人民阵法参事室编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本书出售、求购地址：https://www.jiaokey.com/book/detail/13997372.html</w:t>
      </w:r>
    </w:p>
    <w:p>
      <w:r>
        <w:t>更多相关图书推荐：https://www.jiaokey.com</w:t>
      </w:r>
    </w:p>
    <w:p>
      <w:r>
        <w:t>任启政主编；李洪超副主编；重庆市人民阵法参事室编 其他作品：https://www.jiaokey.com/tag/任启政主编；李洪超副主编；重庆市人民阵法参事室编.html</w:t>
      </w:r>
    </w:p>
    <w:p>
      <w:r>
        <w:t>关键词搜索：https://www.jiaokey.com/tag/重庆信息通讯大全  涪陵卷.html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