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七色阳光  罗马守卫者  注音绘本</w:t>
      </w:r>
    </w:p>
    <w:p>
      <w:r>
        <w:rPr>
          <w:rFonts w:ascii="宋体" w:hAnsi="宋体" w:eastAsia="宋体"/>
          <w:sz w:val="24"/>
        </w:rPr>
        <w:t>（圣马力诺）佚名著；关锡汉编译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七色阳光  罗马守卫者  注音绘本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（圣马力诺）佚名著；关锡汉编译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本书出售、求购地址：https://www.jiaokey.com/book/detail/13996401.html</w:t>
      </w:r>
    </w:p>
    <w:p>
      <w:r>
        <w:t>更多相关图书推荐：https://www.jiaokey.com</w:t>
      </w:r>
    </w:p>
    <w:p>
      <w:r>
        <w:t>（圣马力诺）佚名著；关锡汉编译 其他作品：https://www.jiaokey.com/tag/（圣马力诺）佚名著；关锡汉编译.html</w:t>
      </w:r>
    </w:p>
    <w:p>
      <w:r>
        <w:t>吉林出版集团 出版图书：https://www.jiaokey.com/tag/吉林出版集团.html</w:t>
      </w:r>
    </w:p>
    <w:p>
      <w:r>
        <w:t>关键词搜索：https://www.jiaokey.com/tag/七色阳光  罗马守卫者  注音绘本.html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