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青少年课外阅读经典  气球上的五星期</w:t>
      </w:r>
    </w:p>
    <w:p>
      <w:r>
        <w:rPr>
          <w:rFonts w:ascii="宋体" w:hAnsi="宋体" w:eastAsia="宋体"/>
          <w:sz w:val="24"/>
        </w:rPr>
        <w:t>（法）儒勒·凡尔纳著；余志慧改写；语文新课标必读经典丛书编委会编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青少年课外阅读经典  气球上的五星期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（法）儒勒·凡尔纳著；余志慧改写；语文新课标必读经典丛书编委会编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本书出售、求购地址：https://www.jiaokey.com/book/detail/13994442.html</w:t>
      </w:r>
    </w:p>
    <w:p>
      <w:r>
        <w:t>更多相关图书推荐：https://www.jiaokey.com</w:t>
      </w:r>
    </w:p>
    <w:p>
      <w:r>
        <w:t>（法）儒勒·凡尔纳著；余志慧改写；语文新课标必读经典丛书编委会编 其他作品：https://www.jiaokey.com/tag/（法）儒勒·凡尔纳著；余志慧改写；语文新课标必读经典丛书编委会编.html</w:t>
      </w:r>
    </w:p>
    <w:p>
      <w:r>
        <w:t>合肥：黄山书社 出版图书：https://www.jiaokey.com/tag/合肥：黄山书社.html</w:t>
      </w:r>
    </w:p>
    <w:p>
      <w:r>
        <w:t>关键词搜索：https://www.jiaokey.com/tag/青少年课外阅读经典  气球上的五星期.html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