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书名：刘兴诗经典童书  唯美童话系列  偷梦的妖精</w:t>
      </w:r>
    </w:p>
    <w:p>
      <w:r>
        <w:t>作者：刘兴诗著；周谢妮绘</w:t>
      </w:r>
    </w:p>
    <w:p>
      <w:r>
        <w:t>出版社：成都：四川辞书出版社</w:t>
      </w:r>
    </w:p>
    <w:p>
      <w:r>
        <w:t>出版日期：2016.05</w:t>
      </w:r>
    </w:p>
    <w:p>
      <w:r>
        <w:t>总页数：128</w:t>
      </w:r>
    </w:p>
    <w:p>
      <w:r>
        <w:t>更多请访问教客网: www.jiaokey.com</w:t>
      </w:r>
    </w:p>
    <w:p>
      <w:r>
        <w:t>刘兴诗经典童书  唯美童话系列  偷梦的妖精 评论地址：https://www.jiaokey.com/book/detail/13993485.html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