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魔法指环变便便</w:t>
      </w:r>
    </w:p>
    <w:p>
      <w:r>
        <w:rPr>
          <w:rFonts w:ascii="宋体" w:hAnsi="宋体" w:eastAsia="宋体"/>
          <w:sz w:val="24"/>
        </w:rPr>
        <w:t>（意）比安卡·皮佐诺著；（意）埃曼努艾拉·布索拉蒂绘；朱胜蓝译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9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魔法指环变便便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（意）比安卡·皮佐诺著；（意）埃曼努艾拉·布索拉蒂绘；朱胜蓝译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本书出售、求购地址：https://www.jiaokey.com/book/detail/13989146.html</w:t>
      </w:r>
    </w:p>
    <w:p>
      <w:r>
        <w:t>更多相关图书推荐：https://www.jiaokey.com</w:t>
      </w:r>
    </w:p>
    <w:p>
      <w:r>
        <w:t>（意）比安卡·皮佐诺著；（意）埃曼努艾拉·布索拉蒂绘；朱胜蓝译 其他作品：https://www.jiaokey.com/tag/（意）比安卡·皮佐诺著；（意）埃曼努艾拉·布索拉蒂绘；朱胜蓝译.html</w:t>
      </w:r>
    </w:p>
    <w:p>
      <w:r>
        <w:t>天津:新蕾出版社,2015.11 出版图书：https://www.jiaokey.com/tag/天津:新蕾出版社,2015.11.html</w:t>
      </w:r>
    </w:p>
    <w:p>
      <w:r>
        <w:t>关键词搜索：https://www.jiaokey.com/tag/儿童文学-短篇小说-意大利-现代.html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