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真不可思议系列  别让透明人跑了</w:t>
      </w:r>
    </w:p>
    <w:p>
      <w:r>
        <w:rPr>
          <w:rFonts w:ascii="宋体" w:hAnsi="宋体" w:eastAsia="宋体"/>
          <w:sz w:val="24"/>
        </w:rPr>
        <w:t>（澳）保罗·詹宁斯著；赵俊程会；刘华俊译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真不可思议系列  别让透明人跑了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（澳）保罗·詹宁斯著；赵俊程会；刘华俊译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本书出售、求购地址：https://www.jiaokey.com/book/detail/13987173.html</w:t>
      </w:r>
    </w:p>
    <w:p>
      <w:r>
        <w:t>更多相关图书推荐：https://www.jiaokey.com</w:t>
      </w:r>
    </w:p>
    <w:p>
      <w:r>
        <w:t>（澳）保罗·詹宁斯著；赵俊程会；刘华俊译 其他作品：https://www.jiaokey.com/tag/（澳）保罗·詹宁斯著；赵俊程会；刘华俊译.html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关键词搜索：https://www.jiaokey.com/tag/真不可思议系列  别让透明人跑了.html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