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书名：台商投资企业法律务实</w:t>
      </w:r>
    </w:p>
    <w:p>
      <w:r>
        <w:t>作者：杨树明主编；赵俊如，蒋秉高，王世碧副主编</w:t>
      </w:r>
    </w:p>
    <w:p>
      <w:r>
        <w:t>出版社：成都：四川人民出版社</w:t>
      </w:r>
    </w:p>
    <w:p>
      <w:r>
        <w:t>出版日期：1996</w:t>
      </w:r>
    </w:p>
    <w:p>
      <w:r>
        <w:t>总页数：357</w:t>
      </w:r>
    </w:p>
    <w:p>
      <w:r>
        <w:t>更多请访问教客网: www.jiaokey.com</w:t>
      </w:r>
    </w:p>
    <w:p>
      <w:r>
        <w:t>台商投资企业法律务实 评论地址：https://www.jiaokey.com/book/detail/13984883.html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