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书名：传统文脉与设计思维</w:t>
      </w:r>
    </w:p>
    <w:p>
      <w:r>
        <w:t>作者：李钢著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总页数：184</w:t>
      </w:r>
    </w:p>
    <w:p>
      <w:r>
        <w:t>更多请访问教客网: www.jiaokey.com</w:t>
      </w:r>
    </w:p>
    <w:p>
      <w:r>
        <w:t>传统文脉与设计思维 评论地址：https://www.jiaokey.com/book/detail/13984260.html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