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书名：家和万事兴  2015年上海市民文化节家庭故事征集大赛优秀作品选</w:t>
      </w:r>
    </w:p>
    <w:p>
      <w:r>
        <w:t>作者：2015年上海市民文化家庭故事大赛组委会编</w:t>
      </w:r>
    </w:p>
    <w:p>
      <w:r>
        <w:t>出版社：上海：上海交通大学出版社</w:t>
      </w:r>
    </w:p>
    <w:p>
      <w:r>
        <w:t>出版日期：2016.06</w:t>
      </w:r>
    </w:p>
    <w:p>
      <w:r>
        <w:t>总页数：276</w:t>
      </w:r>
    </w:p>
    <w:p>
      <w:r>
        <w:t>更多请访问教客网: www.jiaokey.com</w:t>
      </w:r>
    </w:p>
    <w:p>
      <w:r>
        <w:t>家和万事兴  2015年上海市民文化节家庭故事征集大赛优秀作品选 评论地址：https://www.jiaokey.com/book/detail/13982070.html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