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书名：人生关键期养生  健康活到一百岁</w:t>
      </w:r>
    </w:p>
    <w:p>
      <w:r>
        <w:t>作者：宋为民主编；洪圣超，宋在兴，缪爱琴，陆月莲，金桂兰，赵欣华，张琴，宋为民编著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总页数：255</w:t>
      </w:r>
    </w:p>
    <w:p>
      <w:r>
        <w:t>更多请访问教客网: www.jiaokey.com</w:t>
      </w:r>
    </w:p>
    <w:p>
      <w:r>
        <w:t>人生关键期养生  健康活到一百岁 评论地址：https://www.jiaokey.com/book/detail/13980869.html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