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湖南零陵地区人民医院</w:t>
      </w:r>
    </w:p>
    <w:p>
      <w:r>
        <w:rPr>
          <w:rFonts w:ascii="宋体" w:hAnsi="宋体" w:eastAsia="宋体"/>
          <w:sz w:val="24"/>
        </w:rPr>
        <w:t>李国安主编；陈振佑，唐仲明副主编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湖南零陵地区人民医院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李国安主编；陈振佑，唐仲明副主编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本书出售、求购地址：https://www.jiaokey.com/book/detail/13980134.html</w:t>
      </w:r>
    </w:p>
    <w:p>
      <w:r>
        <w:t>更多相关图书推荐：https://www.jiaokey.com</w:t>
      </w:r>
    </w:p>
    <w:p>
      <w:r>
        <w:t>李国安主编；陈振佑，唐仲明副主编 其他作品：https://www.jiaokey.com/tag/李国安主编；陈振佑，唐仲明副主编.html</w:t>
      </w:r>
    </w:p>
    <w:p>
      <w:r>
        <w:t>关键词搜索：https://www.jiaokey.com/tag/湖南零陵地区人民医院.html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