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刑事法治发展研究报告  2013-2014年卷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刑事法治发展研究报告  2013-2014年卷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本书出售、求购地址：https://www.jiaokey.com/book/detail/13978739.html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关键词搜索：https://www.jiaokey.com/tag/刑事法治发展研究报告  2013-2014年卷.html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