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书名：肝脏局部解剖  以门静脉分段为基础肝脏新分段法的思路</w:t>
      </w:r>
    </w:p>
    <w:p>
      <w:r>
        <w:t>作者：（日）竜崇正，赵明浩编；王继春，马笑雪主译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总页数：172</w:t>
      </w:r>
    </w:p>
    <w:p>
      <w:r>
        <w:t>更多请访问教客网: www.jiaokey.com</w:t>
      </w:r>
    </w:p>
    <w:p>
      <w:r>
        <w:t>肝脏局部解剖  以门静脉分段为基础肝脏新分段法的思路 评论地址：https://www.jiaokey.com/book/detail/13978518.html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