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新观点新学说学术沙龙文集  35  现代社会危机管理与风险决策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新观点新学说学术沙龙文集  35  现代社会危机管理与风险决策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本书出售、求购地址：https://www.jiaokey.com/book/detail/13977208.html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关键词搜索：https://www.jiaokey.com/tag/新观点新学说学术沙龙文集  35  现代社会危机管理与风险决策.html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