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书名：“十三五”普通高等教育本科部委级规划教材  食品机械与设备</w:t>
      </w:r>
    </w:p>
    <w:p>
      <w:r>
        <w:t>作者：顾林，陶玉贵主编；刘汉涛，权伍荣副主编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总页数：377</w:t>
      </w:r>
    </w:p>
    <w:p>
      <w:r>
        <w:t>更多请访问教客网: www.jiaokey.com</w:t>
      </w:r>
    </w:p>
    <w:p>
      <w:r>
        <w:t>“十三五”普通高等教育本科部委级规划教材  食品机械与设备 评论地址：https://www.jiaokey.com/book/detail/13976673.html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