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国家地理埃及神话故事  神祇、怪物与凡人的经典传说</w:t>
      </w:r>
    </w:p>
    <w:p>
      <w:r>
        <w:rPr>
          <w:rFonts w:ascii="宋体" w:hAnsi="宋体" w:eastAsia="宋体"/>
          <w:sz w:val="24"/>
        </w:rPr>
        <w:t>唐娜·乔·纳波里著；谢梦蓉译；克莉丝汀娜·巴利特插图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国家地理埃及神话故事  神祇、怪物与凡人的经典传说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唐娜·乔·纳波里著；谢梦蓉译；克莉丝汀娜·巴利特插图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大石国际文化有限公司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本书出售、求购地址：https://www.jiaokey.com/book/detail/13976344.html</w:t>
      </w:r>
    </w:p>
    <w:p>
      <w:r>
        <w:t>更多相关图书推荐：https://www.jiaokey.com</w:t>
      </w:r>
    </w:p>
    <w:p>
      <w:r>
        <w:t>唐娜·乔·纳波里著；谢梦蓉译；克莉丝汀娜·巴利特插图 其他作品：https://www.jiaokey.com/tag/唐娜·乔·纳波里著；谢梦蓉译；克莉丝汀娜·巴利特插图.html</w:t>
      </w:r>
    </w:p>
    <w:p>
      <w:r>
        <w:t>大石国际文化有限公司 出版图书：https://www.jiaokey.com/tag/大石国际文化有限公司.html</w:t>
      </w:r>
    </w:p>
    <w:p>
      <w:r>
        <w:t>关键词搜索：https://www.jiaokey.com/tag/国家地理埃及神话故事  神祇、怪物与凡人的经典传说.html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