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煮妇神探</w:t>
      </w:r>
    </w:p>
    <w:p>
      <w:r>
        <w:rPr>
          <w:rFonts w:ascii="宋体" w:hAnsi="宋体" w:eastAsia="宋体"/>
          <w:sz w:val="24"/>
        </w:rPr>
        <w:t>梦幻星生园著；叶弘蕾编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煮妇神探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梦幻星生园著；叶弘蕾编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本书出售、求购地址：https://www.jiaokey.com/book/detail/13975951.html</w:t>
      </w:r>
    </w:p>
    <w:p>
      <w:r>
        <w:t>更多相关图书推荐：https://www.jiaokey.com</w:t>
      </w:r>
    </w:p>
    <w:p>
      <w:r>
        <w:t>梦幻星生园著；叶弘蕾编 其他作品：https://www.jiaokey.com/tag/梦幻星生园著；叶弘蕾编.html</w:t>
      </w:r>
    </w:p>
    <w:p>
      <w:r>
        <w:t>成都:四川人民出版社,2016.04 出版图书：https://www.jiaokey.com/tag/成都:四川人民出版社,2016.04.html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