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键盘音位显示板、电子琴、键牌、键盘卡片、拍拍琴、跳跳琴的音乐游戏</w:t>
      </w:r>
    </w:p>
    <w:p>
      <w:r>
        <w:rPr>
          <w:rFonts w:ascii="宋体" w:hAnsi="宋体" w:eastAsia="宋体"/>
          <w:sz w:val="24"/>
        </w:rPr>
        <w:t>赵宋光著；广东立美幼儿教育服务有限公司编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键盘音位显示板、电子琴、键牌、键盘卡片、拍拍琴、跳跳琴的音乐游戏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赵宋光著；广东立美幼儿教育服务有限公司编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广东省语言影音出版公司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本书出售、求购地址：https://www.jiaokey.com/book/detail/13974599.html</w:t>
      </w:r>
    </w:p>
    <w:p>
      <w:r>
        <w:t>更多相关图书推荐：https://www.jiaokey.com</w:t>
      </w:r>
    </w:p>
    <w:p>
      <w:r>
        <w:t>赵宋光著；广东立美幼儿教育服务有限公司编 其他作品：https://www.jiaokey.com/tag/赵宋光著；广东立美幼儿教育服务有限公司编.html</w:t>
      </w:r>
    </w:p>
    <w:p>
      <w:r>
        <w:t>广东省语言影音出版公司 出版图书：https://www.jiaokey.com/tag/广东省语言影音出版公司.html</w:t>
      </w:r>
    </w:p>
    <w:p>
      <w:r>
        <w:t>关键词搜索：https://www.jiaokey.com/tag/键盘音位显示板、电子琴、键牌、键盘卡片、拍拍琴、跳跳琴的音乐游戏.html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