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书名：财富的温度  创业者的性情八卦阵</w:t>
      </w:r>
    </w:p>
    <w:p>
      <w:r>
        <w:t>作者：《创业天下》杂志策划主编</w:t>
      </w:r>
    </w:p>
    <w:p>
      <w:r>
        <w:t>出版社：福州:福建人民出版社,2012.05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财富的温度  创业者的性情八卦阵 评论地址：https://www.jiaokey.com/book/detail/13973635.html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