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水稻超高产栽培  肥水定位促控技术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水稻超高产栽培  肥水定位促控技术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本书出售、求购地址：https://www.jiaokey.com/book/detail/13973139.html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关键词搜索：https://www.jiaokey.com/tag/水稻超高产栽培  肥水定位促控技术.html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